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AB9" w:rsidRDefault="00A23AB9" w:rsidP="00A23AB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9 do SIWZ</w:t>
      </w:r>
    </w:p>
    <w:p w:rsidR="00A23AB9" w:rsidRDefault="00A23AB9" w:rsidP="00A23AB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24F6A" w:rsidRPr="00A23AB9" w:rsidRDefault="001D76F8" w:rsidP="002F3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23AB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Klauzula informacyjna</w:t>
      </w:r>
    </w:p>
    <w:p w:rsidR="00A23AB9" w:rsidRPr="00A23AB9" w:rsidRDefault="00A23AB9" w:rsidP="00A23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23AB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Zamówienia publiczne</w:t>
      </w:r>
    </w:p>
    <w:p w:rsidR="001D76F8" w:rsidRPr="00A23AB9" w:rsidRDefault="002957A2" w:rsidP="00A23AB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A23AB9">
        <w:rPr>
          <w:rFonts w:ascii="Times New Roman" w:hAnsi="Times New Roman"/>
          <w:sz w:val="24"/>
          <w:szCs w:val="24"/>
          <w:u w:val="single"/>
        </w:rPr>
        <w:t>„Przebudowa i wyposażenie ogólnodostępnej świetlicy wiejskiej w Zambrzycy</w:t>
      </w:r>
      <w:r w:rsidRPr="00A23AB9">
        <w:rPr>
          <w:rFonts w:ascii="Times New Roman" w:hAnsi="Times New Roman"/>
          <w:color w:val="000000"/>
          <w:sz w:val="24"/>
          <w:szCs w:val="24"/>
          <w:u w:val="single"/>
        </w:rPr>
        <w:t>.”</w:t>
      </w:r>
    </w:p>
    <w:p w:rsidR="002957A2" w:rsidRPr="00A23AB9" w:rsidRDefault="002957A2" w:rsidP="00A23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824F6A" w:rsidRPr="00A23AB9" w:rsidRDefault="00824F6A" w:rsidP="00A23AB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2 Rozporządzenia Parlamentu Europejskiego i Rady (UE) 2016/679 z dnia 27 kwietnia 2016 roku w sprawie ochrony osób fizycznych w związku z przetwarzaniem danych osobowych i w sprawie  swobodnego przepływu takich danych oraz uchylenia dyrektywy 95/46/WE (ogólne rozporządzenie o ochronie danych - RODO) – zwane dalej Rozporządzenie, informuję, że:</w:t>
      </w:r>
    </w:p>
    <w:p w:rsidR="00824F6A" w:rsidRPr="00A23AB9" w:rsidRDefault="00824F6A" w:rsidP="00A23AB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95400" w:rsidRPr="00A23AB9" w:rsidRDefault="00824F6A" w:rsidP="00A23AB9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="00DE1F2F"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>Gmina</w:t>
      </w:r>
      <w:r w:rsidR="00D41FBF"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Skrwilno</w:t>
      </w:r>
      <w:r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DE1F2F"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reprezentowana przez Wójta Gminy Skrwilno </w:t>
      </w:r>
      <w:r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siedzibą:  </w:t>
      </w:r>
      <w:r w:rsidR="000F26EB"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Skrwilno, ul. Rypińska 7; 87-510 Skrwilno.</w:t>
      </w:r>
    </w:p>
    <w:p w:rsidR="00895400" w:rsidRPr="00A23AB9" w:rsidRDefault="00824F6A" w:rsidP="00A23AB9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</w:t>
      </w:r>
      <w:r w:rsidR="002F32F6"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>or danych wyznaczył Inspektora Ochrony D</w:t>
      </w:r>
      <w:r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>anych, z którym może się Pani/Pan skontaktować poprzez e-mail iod@skrwilno.pl oraz pisemnie na adres siedziby administratora. Z inspektorem ochrony danych można się kontaktować we wszystkich sprawach dotyczących przetwarzania danych osobowych oraz korzystania z praw związanych z przetwarzaniem danych.</w:t>
      </w:r>
    </w:p>
    <w:p w:rsidR="00895400" w:rsidRPr="00A23AB9" w:rsidRDefault="00824F6A" w:rsidP="00A23AB9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przetwarzane w celu wypełnienia obowiązku prawnego ciążącego na  administratorze na podstawie art. 6 ust. 1 lit. c Rozporządzenia w związku </w:t>
      </w:r>
      <w:r w:rsidR="00E8530B"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realizacją zadań wynikających </w:t>
      </w:r>
      <w:r w:rsidR="00CA649B"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152016"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DB6E5D" w:rsidRPr="00A23AB9" w:rsidRDefault="00DB6E5D" w:rsidP="00A23AB9">
      <w:pPr>
        <w:pStyle w:val="Akapitzlist"/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ustawy z dnia </w:t>
      </w:r>
      <w:r w:rsidR="00DE1F2F"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>29</w:t>
      </w:r>
      <w:r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1F2F"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>stycznia</w:t>
      </w:r>
      <w:r w:rsidR="005864FA"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1F2F"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5864FA"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DE1F2F"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5864FA"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roku- </w:t>
      </w:r>
      <w:r w:rsidR="00DE1F2F"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Zamówień Publicznych</w:t>
      </w:r>
      <w:r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895400" w:rsidRPr="00A23AB9" w:rsidRDefault="00152016" w:rsidP="00A23AB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EA0B05"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pozostałych</w:t>
      </w:r>
      <w:r w:rsidR="00172114"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przepisów prawnych, dotyczących realizacji obowiązku prawnego przez administratora.</w:t>
      </w:r>
    </w:p>
    <w:p w:rsidR="00895400" w:rsidRPr="00A23AB9" w:rsidRDefault="00824F6A" w:rsidP="00A23AB9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</w:t>
      </w:r>
      <w:r w:rsidR="00E8530B"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>ch w celach wskazanych powyżej</w:t>
      </w:r>
      <w:r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odbiorcami Pani/Pana danych osobowych </w:t>
      </w:r>
      <w:r w:rsidR="005A50C2"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mogą być </w:t>
      </w:r>
      <w:r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upoważnione, organy władzy publicznej oraz podmioty wykonujące zadania publiczne lub działające na zlecenie organów władzy publicznej, w zakresie i w celach, które wynikają z przepisów powszechnie obowiązującego prawa</w:t>
      </w:r>
      <w:r w:rsidR="005A50C2"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</w:t>
      </w:r>
      <w:r w:rsidR="005A50C2"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>e podmioty, które przetwarzają dane osobowe w imieniu administratora na podstawie stosownych umów.</w:t>
      </w:r>
    </w:p>
    <w:p w:rsidR="00895400" w:rsidRPr="00A23AB9" w:rsidRDefault="00824F6A" w:rsidP="00A23AB9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</w:t>
      </w:r>
      <w:r w:rsidR="005A50C2"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przechowywane</w:t>
      </w:r>
      <w:r w:rsidR="00E870E1"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5A50C2"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ustawą o narodowym zasobie archiwalnym i archiwach</w:t>
      </w:r>
      <w:r w:rsidR="00336084"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prawo zamówień publicznych</w:t>
      </w:r>
      <w:r w:rsidR="005A50C2"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A50C2" w:rsidRPr="00A23AB9" w:rsidRDefault="00824F6A" w:rsidP="00A23AB9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Pani/Pana danych osobowych, z wyjątkami zastrzeżonymi prze</w:t>
      </w:r>
      <w:r w:rsidR="005A50C2"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>isami</w:t>
      </w:r>
      <w:r w:rsidR="005A50C2"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krajowych aktów prawnych oraz rozporządzenia</w:t>
      </w:r>
      <w:r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przysługują Pani/Panu następujące prawa:</w:t>
      </w:r>
    </w:p>
    <w:p w:rsidR="003E6CF0" w:rsidRPr="00A23AB9" w:rsidRDefault="003E6CF0" w:rsidP="00A23AB9">
      <w:pPr>
        <w:pStyle w:val="Akapitzlist"/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dostępu do treści danych osobowych; </w:t>
      </w:r>
    </w:p>
    <w:p w:rsidR="003E6CF0" w:rsidRPr="00A23AB9" w:rsidRDefault="003E6CF0" w:rsidP="00A23AB9">
      <w:pPr>
        <w:pStyle w:val="Akapitzlist"/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sprostowania danych; </w:t>
      </w:r>
    </w:p>
    <w:p w:rsidR="003E6CF0" w:rsidRPr="00A23AB9" w:rsidRDefault="003E6CF0" w:rsidP="00A23AB9">
      <w:pPr>
        <w:pStyle w:val="Akapitzlist"/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>- uzyskania kopii;</w:t>
      </w:r>
    </w:p>
    <w:p w:rsidR="003E6CF0" w:rsidRPr="00A23AB9" w:rsidRDefault="003E6CF0" w:rsidP="00A23AB9">
      <w:pPr>
        <w:pStyle w:val="Akapitzlist"/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>- usunięcia danych;</w:t>
      </w:r>
    </w:p>
    <w:p w:rsidR="00895400" w:rsidRPr="00A23AB9" w:rsidRDefault="003E6CF0" w:rsidP="00A23AB9">
      <w:pPr>
        <w:pStyle w:val="Akapitzlist"/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>- og</w:t>
      </w:r>
      <w:r w:rsidR="0008245B"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>raniczenia przetwarzania danych.</w:t>
      </w:r>
    </w:p>
    <w:p w:rsidR="00895400" w:rsidRPr="00A23AB9" w:rsidRDefault="0008245B" w:rsidP="00A23AB9">
      <w:pPr>
        <w:pStyle w:val="Akapitzlist"/>
        <w:numPr>
          <w:ilvl w:val="0"/>
          <w:numId w:val="3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skorzystani</w:t>
      </w:r>
      <w:r w:rsidR="00F546BB"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z </w:t>
      </w:r>
      <w:r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prawa dostępu do treści dan</w:t>
      </w:r>
      <w:r w:rsidR="00F546BB"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ych osobowych, </w:t>
      </w:r>
      <w:r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Skrwilno ma prawo żądać dodatkowych informacji mających na celu sprecyzowani</w:t>
      </w:r>
      <w:r w:rsidR="00CC64D1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bookmarkStart w:id="0" w:name="_GoBack"/>
      <w:bookmarkEnd w:id="0"/>
      <w:r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żądan</w:t>
      </w:r>
      <w:r w:rsidR="00F546BB"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>ia, w szczególności podania naz</w:t>
      </w:r>
      <w:r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F546BB"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daty </w:t>
      </w:r>
      <w:r w:rsidR="00F546BB"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postępowania o udzielenie zamówienia publicznego lub konkursu.</w:t>
      </w:r>
    </w:p>
    <w:p w:rsidR="00895400" w:rsidRPr="00A23AB9" w:rsidRDefault="00F546BB" w:rsidP="00A23AB9">
      <w:pPr>
        <w:pStyle w:val="Akapitzlist"/>
        <w:numPr>
          <w:ilvl w:val="0"/>
          <w:numId w:val="3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Skorzystanie z prawa do sprostowania danych osobowych </w:t>
      </w:r>
      <w:r w:rsidRPr="00A23AB9">
        <w:rPr>
          <w:rFonts w:ascii="Times New Roman" w:hAnsi="Times New Roman" w:cs="Times New Roman"/>
          <w:sz w:val="24"/>
          <w:szCs w:val="24"/>
        </w:rPr>
        <w:t>nie może skutkować zmianą wyniku postępowania o udzielenie zamówienia publicznego lub konkursu ani zmianą postanowień umowy w zakresie niezgodnym z ustawą.</w:t>
      </w:r>
    </w:p>
    <w:p w:rsidR="00895400" w:rsidRPr="00A23AB9" w:rsidRDefault="00F546BB" w:rsidP="00A23AB9">
      <w:pPr>
        <w:pStyle w:val="Akapitzlist"/>
        <w:numPr>
          <w:ilvl w:val="0"/>
          <w:numId w:val="3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Skorzystanie z prawa do ograniczenia przetwarzania danych osobowych </w:t>
      </w:r>
      <w:r w:rsidRPr="00A23AB9">
        <w:rPr>
          <w:rFonts w:ascii="Times New Roman" w:hAnsi="Times New Roman" w:cs="Times New Roman"/>
          <w:sz w:val="24"/>
          <w:szCs w:val="24"/>
        </w:rPr>
        <w:t>nie ogranicza przetwarzania danych osobowych do czasu zakończenia postępowania o udzielenie zamówienia publicznego lub konkursu.</w:t>
      </w:r>
    </w:p>
    <w:p w:rsidR="00895400" w:rsidRPr="00A23AB9" w:rsidRDefault="00824F6A" w:rsidP="00A23AB9">
      <w:pPr>
        <w:pStyle w:val="Akapitzlist"/>
        <w:numPr>
          <w:ilvl w:val="0"/>
          <w:numId w:val="3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Przysługuje Pani/Panu prawo wniesienia skargi do Prezesa Urzędu Ochrony Danych </w:t>
      </w:r>
      <w:r w:rsidR="005A50C2"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Osobowych, gdy uzna Pani/Pan, iż przetwarzanie danych osobowych narusza przepisy Rozporządzenia</w:t>
      </w:r>
      <w:r w:rsidR="001D76F8"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95400" w:rsidRPr="00A23AB9" w:rsidRDefault="001D76F8" w:rsidP="00A23AB9">
      <w:pPr>
        <w:pStyle w:val="Akapitzlist"/>
        <w:numPr>
          <w:ilvl w:val="0"/>
          <w:numId w:val="3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danych osobowych jest konieczne, w przypadku przetwarzania danych osobowych na podstawie prawa. Konsekwencją nie podania danych osobowych jest brak możliwości realizacji zadań </w:t>
      </w:r>
      <w:r w:rsidR="004D211B"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ustawowych przez </w:t>
      </w:r>
      <w:r w:rsidR="00336084"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>Gminę Skrwilno</w:t>
      </w:r>
    </w:p>
    <w:p w:rsidR="00895400" w:rsidRPr="00A23AB9" w:rsidRDefault="001D76F8" w:rsidP="00A23AB9">
      <w:pPr>
        <w:pStyle w:val="Akapitzlist"/>
        <w:numPr>
          <w:ilvl w:val="0"/>
          <w:numId w:val="3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nie będą przetwarzane w sposób zautomatyzowany, w tym również w formie profilowania.</w:t>
      </w:r>
    </w:p>
    <w:p w:rsidR="002957A2" w:rsidRPr="00A23AB9" w:rsidRDefault="001D76F8" w:rsidP="00A23AB9">
      <w:pPr>
        <w:pStyle w:val="Akapitzlist"/>
        <w:numPr>
          <w:ilvl w:val="0"/>
          <w:numId w:val="3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mogą być przekazywane do państw trzecich i organizacji międzynarodowych jedynie na podstawie przepisów prawa krajowego, umów międzynarodowych i obowiązujących konwencji.</w:t>
      </w:r>
    </w:p>
    <w:p w:rsidR="002117CF" w:rsidRPr="00A23AB9" w:rsidRDefault="002F32F6" w:rsidP="00A23AB9">
      <w:pPr>
        <w:pStyle w:val="Akapitzlist"/>
        <w:numPr>
          <w:ilvl w:val="0"/>
          <w:numId w:val="3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obowiązku informacyjnego, odbywa się niezależnie od obowiązków</w:t>
      </w:r>
      <w:r w:rsidR="00881F41"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wynikających z ustawy Prawo Zamówień Publicznych</w:t>
      </w:r>
      <w:r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36084"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>oraz skorzystanie z przysługujących praw nie wpływa na tok post</w:t>
      </w:r>
      <w:r w:rsidR="00881F41"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>ępowania, wynik</w:t>
      </w:r>
      <w:r w:rsidR="00F546BB" w:rsidRPr="00A23A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konkursu i zmiany treści umowy.</w:t>
      </w:r>
    </w:p>
    <w:sectPr w:rsidR="002117CF" w:rsidRPr="00A23AB9" w:rsidSect="00895400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076D"/>
    <w:multiLevelType w:val="hybridMultilevel"/>
    <w:tmpl w:val="6D048992"/>
    <w:lvl w:ilvl="0" w:tplc="5380A9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D4F5F"/>
    <w:multiLevelType w:val="hybridMultilevel"/>
    <w:tmpl w:val="761ED07C"/>
    <w:lvl w:ilvl="0" w:tplc="5380A9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623A9"/>
    <w:multiLevelType w:val="hybridMultilevel"/>
    <w:tmpl w:val="00448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27265"/>
    <w:multiLevelType w:val="hybridMultilevel"/>
    <w:tmpl w:val="C368E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92423"/>
    <w:multiLevelType w:val="hybridMultilevel"/>
    <w:tmpl w:val="17DCBB0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C8973FB"/>
    <w:multiLevelType w:val="hybridMultilevel"/>
    <w:tmpl w:val="A904A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6A"/>
    <w:rsid w:val="00011948"/>
    <w:rsid w:val="00022FD8"/>
    <w:rsid w:val="000538B8"/>
    <w:rsid w:val="0008245B"/>
    <w:rsid w:val="000A06E1"/>
    <w:rsid w:val="000F26EB"/>
    <w:rsid w:val="00152016"/>
    <w:rsid w:val="00172114"/>
    <w:rsid w:val="001D76F8"/>
    <w:rsid w:val="00250D81"/>
    <w:rsid w:val="00270DC8"/>
    <w:rsid w:val="002957A2"/>
    <w:rsid w:val="002F32F6"/>
    <w:rsid w:val="00336084"/>
    <w:rsid w:val="003E6CF0"/>
    <w:rsid w:val="003E7426"/>
    <w:rsid w:val="004D211B"/>
    <w:rsid w:val="00516E8F"/>
    <w:rsid w:val="005864FA"/>
    <w:rsid w:val="005A50C2"/>
    <w:rsid w:val="006011C4"/>
    <w:rsid w:val="00672F5E"/>
    <w:rsid w:val="007C15A2"/>
    <w:rsid w:val="00824F6A"/>
    <w:rsid w:val="00837927"/>
    <w:rsid w:val="00881F41"/>
    <w:rsid w:val="00895400"/>
    <w:rsid w:val="00A23AB9"/>
    <w:rsid w:val="00A70A45"/>
    <w:rsid w:val="00BB1688"/>
    <w:rsid w:val="00BB7E6D"/>
    <w:rsid w:val="00BD28FF"/>
    <w:rsid w:val="00CA649B"/>
    <w:rsid w:val="00CC64D1"/>
    <w:rsid w:val="00D41FBF"/>
    <w:rsid w:val="00DB6E5D"/>
    <w:rsid w:val="00DE1F2F"/>
    <w:rsid w:val="00E431E3"/>
    <w:rsid w:val="00E53597"/>
    <w:rsid w:val="00E8530B"/>
    <w:rsid w:val="00E870E1"/>
    <w:rsid w:val="00EA0B05"/>
    <w:rsid w:val="00ED357F"/>
    <w:rsid w:val="00F546BB"/>
    <w:rsid w:val="00F9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043BF"/>
  <w15:docId w15:val="{B42DD83C-D399-48AA-A721-ABCA6A7D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4F6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4F6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7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4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8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559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IOD</dc:creator>
  <cp:lastModifiedBy>Alicja Simiątkowska</cp:lastModifiedBy>
  <cp:revision>4</cp:revision>
  <cp:lastPrinted>2019-05-09T07:24:00Z</cp:lastPrinted>
  <dcterms:created xsi:type="dcterms:W3CDTF">2019-05-09T06:56:00Z</dcterms:created>
  <dcterms:modified xsi:type="dcterms:W3CDTF">2019-05-09T07:29:00Z</dcterms:modified>
</cp:coreProperties>
</file>