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92B9C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798ACC8C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28D81B63" w14:textId="77777777" w:rsidR="001153A4" w:rsidRDefault="001153A4" w:rsidP="00625209">
      <w:pPr>
        <w:jc w:val="center"/>
        <w:rPr>
          <w:rFonts w:asciiTheme="minorHAnsi" w:hAnsiTheme="minorHAnsi"/>
        </w:rPr>
      </w:pPr>
    </w:p>
    <w:p w14:paraId="18967CB9" w14:textId="6A6E69A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603B7FF3" w14:textId="323606DE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1153A4">
        <w:rPr>
          <w:rFonts w:asciiTheme="minorHAnsi" w:eastAsia="Arial" w:hAnsiTheme="minorHAnsi" w:cs="Calibri"/>
          <w:bCs/>
          <w:sz w:val="22"/>
          <w:szCs w:val="22"/>
        </w:rPr>
        <w:t>20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1153A4">
        <w:rPr>
          <w:rFonts w:asciiTheme="minorHAnsi" w:eastAsia="Arial" w:hAnsiTheme="minorHAnsi" w:cs="Calibri"/>
          <w:bCs/>
          <w:sz w:val="22"/>
          <w:szCs w:val="22"/>
        </w:rPr>
        <w:t>1057</w:t>
      </w:r>
      <w:r w:rsidR="003041BA">
        <w:rPr>
          <w:rFonts w:asciiTheme="minorHAnsi" w:eastAsia="Arial" w:hAnsiTheme="minorHAnsi" w:cs="Calibri"/>
          <w:bCs/>
          <w:sz w:val="22"/>
          <w:szCs w:val="22"/>
        </w:rPr>
        <w:t xml:space="preserve"> ze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65A876B3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0ADEA0AD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19C6B2B0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6C1D95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5BC8CF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7095CEC3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D77D06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7A2C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685A453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29F471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789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FFDE6D5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117F97D" w14:textId="77777777" w:rsidTr="00FE2AE4">
        <w:trPr>
          <w:trHeight w:val="7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A8D5BB0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2E66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50F7C10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CB02C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597DB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BA23859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E171A9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34C0D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694F9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FF90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95872E5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13C7663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E54ADF" w14:textId="77777777" w:rsidTr="00311754">
        <w:tc>
          <w:tcPr>
            <w:tcW w:w="10774" w:type="dxa"/>
            <w:shd w:val="clear" w:color="auto" w:fill="C4BC96"/>
          </w:tcPr>
          <w:p w14:paraId="27967A7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417641D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7F2E8A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81C4F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FAA7B5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516EE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DD7963" w14:textId="04431DAB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D5D28F" w14:textId="2EFB7C96" w:rsidR="00FE2AE4" w:rsidRDefault="00FE2AE4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E748A8" w14:textId="43DB176B" w:rsidR="00FE2AE4" w:rsidRDefault="00FE2AE4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1E3B2A" w14:textId="6DD090A6" w:rsidR="00FE2AE4" w:rsidRDefault="00FE2AE4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D83ED7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868509" w14:textId="36EF4288" w:rsidR="00FE2AE4" w:rsidRPr="00AE24D0" w:rsidRDefault="00FE2AE4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A4AA6FA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CEB086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48DA7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D879FB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EFF63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883EDF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E0DCE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2D93E2AC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70673C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D6BAA5E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A5004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46738F5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74975F1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AC2FC08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354B9FD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3140BCC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B96C974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02BB329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290C7AF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043615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83E889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20A4A1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FC83FC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CDE2AA8" w14:textId="77777777" w:rsidTr="00984692">
        <w:tc>
          <w:tcPr>
            <w:tcW w:w="1196" w:type="pct"/>
          </w:tcPr>
          <w:p w14:paraId="33FA8C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2DDB4D6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13439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98B8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F9A8844" w14:textId="77777777" w:rsidTr="00984692">
        <w:tc>
          <w:tcPr>
            <w:tcW w:w="1196" w:type="pct"/>
          </w:tcPr>
          <w:p w14:paraId="42172B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0DDE38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118305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8047F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BA38D4" w14:textId="77777777" w:rsidTr="00984692">
        <w:tc>
          <w:tcPr>
            <w:tcW w:w="1196" w:type="pct"/>
          </w:tcPr>
          <w:p w14:paraId="066A6D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BFB58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486CE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2A262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EF7D0F" w14:textId="77777777" w:rsidTr="00984692">
        <w:tc>
          <w:tcPr>
            <w:tcW w:w="1196" w:type="pct"/>
          </w:tcPr>
          <w:p w14:paraId="7522D3D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4269D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879E2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704B7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859085" w14:textId="77777777" w:rsidTr="00984692">
        <w:tc>
          <w:tcPr>
            <w:tcW w:w="1196" w:type="pct"/>
          </w:tcPr>
          <w:p w14:paraId="509D94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85C62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B49D2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A1158B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6E7328" w14:textId="77777777" w:rsidTr="00984692">
        <w:tc>
          <w:tcPr>
            <w:tcW w:w="1196" w:type="pct"/>
          </w:tcPr>
          <w:p w14:paraId="4D05F3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85EC7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71131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9AA11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841B84F" w14:textId="77777777" w:rsidTr="00984692">
        <w:tc>
          <w:tcPr>
            <w:tcW w:w="1196" w:type="pct"/>
          </w:tcPr>
          <w:p w14:paraId="244491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7591E8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9A3B5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879EB3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1B5977" w14:textId="77777777" w:rsidTr="00984692">
        <w:tc>
          <w:tcPr>
            <w:tcW w:w="1196" w:type="pct"/>
          </w:tcPr>
          <w:p w14:paraId="2C4876E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30766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DE86E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F416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2FD7DE7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F43FD6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4E5D23B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63038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52F2B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1D3FF8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CFFAEF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7E9404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F1E5DBF" w14:textId="77777777" w:rsidTr="00984692">
        <w:tc>
          <w:tcPr>
            <w:tcW w:w="1196" w:type="pct"/>
          </w:tcPr>
          <w:p w14:paraId="5B369F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99AEB4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741DA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64EE8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1BD1F3E" w14:textId="77777777" w:rsidTr="00984692">
        <w:tc>
          <w:tcPr>
            <w:tcW w:w="1196" w:type="pct"/>
          </w:tcPr>
          <w:p w14:paraId="5AFF39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0C4F0B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F8263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207F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F587E4B" w14:textId="77777777" w:rsidTr="00984692">
        <w:tc>
          <w:tcPr>
            <w:tcW w:w="1196" w:type="pct"/>
          </w:tcPr>
          <w:p w14:paraId="7F648B8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F4A8E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A3BE6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15EE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76970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0F1EC9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C0E6BE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4E00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ADED4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F8BCD0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1145E4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148DF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2752F69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647D32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4A8AED4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04D6D4E8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7B8A34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71D857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854737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09D901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8907A86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B27E1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9BAF2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9AC4C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7CECA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9B8FA99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B919B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1C02F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AB22F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1D2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33B52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528AB3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72953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D39D2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4094C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990F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EEE7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2BDE41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3DBB2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41439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CA1CA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BAA3D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42D23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36CD06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E3E3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6A438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50CF05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5C6E18F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6BFCABE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D191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0D310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C2C229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8540E1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64296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96616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22F98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16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88E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15C7820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AD899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84E5C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1229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A014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920FB7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40A771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79206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8DC821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77383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3A47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CB93C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8EC03F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647E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A4B71A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53F3CE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BCDB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BC0C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0F1FBB92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720EB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AAAC6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AA4371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73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C1D5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9965AF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6B7B0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C5F3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7BE85DF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86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E85B8C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1DC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166EB65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DED738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F367D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E4986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585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194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F52A15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61432F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5B0C1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EC643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735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55C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0405A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003865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451F8F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58A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2F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ED4141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858A24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55EE0F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A89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5A3252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74DC82B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12A90A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EBCECE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9D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C99B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E04E514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38005F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D4E05F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4DB06784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4DC911D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2052F" w14:textId="116F159A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D9C6DF7" w14:textId="77777777" w:rsidR="00FE2AE4" w:rsidRDefault="00FE2AE4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E3DD335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2CB7DEED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251653E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FF853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4C7AAF71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C3FDD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9A957B2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6859DD03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09612BF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013AD454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8E194" w14:textId="77777777" w:rsidR="003907F7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E1F32E" w14:textId="25337F57" w:rsidR="00FE2AE4" w:rsidRPr="00AE24D0" w:rsidRDefault="00FE2AE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2C23F6B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107B59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FCEA49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058D3849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5B4EC90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8B7C7D0" w14:textId="77777777" w:rsidTr="00311754">
        <w:tc>
          <w:tcPr>
            <w:tcW w:w="7654" w:type="dxa"/>
            <w:shd w:val="clear" w:color="auto" w:fill="auto"/>
          </w:tcPr>
          <w:p w14:paraId="58E411F3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091759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2759D5D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C6C54DE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2300AD5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6C07345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B6F642A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B627D9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7C78FE11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1FD68899" w14:textId="77777777" w:rsidR="00FE2AE4" w:rsidRDefault="00FE2AE4" w:rsidP="00FE2AE4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</w:p>
    <w:p w14:paraId="4D79574B" w14:textId="1A6B422D" w:rsidR="00234C04" w:rsidRPr="00221B7F" w:rsidRDefault="00377323" w:rsidP="00FE2AE4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4316C531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68AE1844" w14:textId="13B26A0B" w:rsidR="00EB01EF" w:rsidRPr="00FE2AE4" w:rsidRDefault="00234C04" w:rsidP="00FE2AE4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sectPr w:rsidR="00EB01EF" w:rsidRPr="00FE2AE4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4A966" w14:textId="77777777" w:rsidR="00202681" w:rsidRDefault="00202681">
      <w:r>
        <w:separator/>
      </w:r>
    </w:p>
  </w:endnote>
  <w:endnote w:type="continuationSeparator" w:id="0">
    <w:p w14:paraId="7C8A49DA" w14:textId="77777777" w:rsidR="00202681" w:rsidRDefault="0020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855A6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59AAA230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A6583" w14:textId="77777777" w:rsidR="00202681" w:rsidRDefault="00202681">
      <w:r>
        <w:separator/>
      </w:r>
    </w:p>
  </w:footnote>
  <w:footnote w:type="continuationSeparator" w:id="0">
    <w:p w14:paraId="1149CB3F" w14:textId="77777777" w:rsidR="00202681" w:rsidRDefault="00202681">
      <w:r>
        <w:continuationSeparator/>
      </w:r>
    </w:p>
  </w:footnote>
  <w:footnote w:id="1">
    <w:p w14:paraId="313B9E63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738069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B61CBC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11D2C9D1" w14:textId="77777777" w:rsidR="00B671C0" w:rsidRPr="00FE2AE4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FE2AE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E2AE4">
        <w:rPr>
          <w:rFonts w:asciiTheme="minorHAnsi" w:hAnsiTheme="minorHAnsi"/>
          <w:sz w:val="16"/>
          <w:szCs w:val="16"/>
          <w:vertAlign w:val="superscript"/>
        </w:rPr>
        <w:t>)</w:t>
      </w:r>
      <w:r w:rsidRPr="00FE2AE4">
        <w:rPr>
          <w:rFonts w:asciiTheme="minorHAnsi" w:hAnsiTheme="minorHAnsi"/>
          <w:sz w:val="16"/>
          <w:szCs w:val="16"/>
        </w:rPr>
        <w:t xml:space="preserve"> Wypełnić jedynie w przypadku, gdy umowa dopuszczała wycenę wkładu rzeczowego.</w:t>
      </w:r>
    </w:p>
  </w:footnote>
  <w:footnote w:id="5">
    <w:p w14:paraId="5E94FF76" w14:textId="77777777" w:rsidR="00B671C0" w:rsidRPr="00FE2AE4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FE2AE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E2AE4">
        <w:rPr>
          <w:rFonts w:asciiTheme="minorHAnsi" w:hAnsiTheme="minorHAnsi"/>
          <w:sz w:val="16"/>
          <w:szCs w:val="16"/>
          <w:vertAlign w:val="superscript"/>
        </w:rPr>
        <w:t>)</w:t>
      </w:r>
      <w:r w:rsidRPr="00FE2AE4">
        <w:rPr>
          <w:rFonts w:asciiTheme="minorHAnsi" w:hAnsiTheme="minorHAnsi"/>
          <w:sz w:val="16"/>
          <w:szCs w:val="16"/>
        </w:rPr>
        <w:t xml:space="preserve"> </w:t>
      </w:r>
      <w:r w:rsidRPr="00FE2AE4">
        <w:rPr>
          <w:rFonts w:asciiTheme="minorHAnsi" w:eastAsia="Arial" w:hAnsiTheme="minorHAnsi" w:cs="Calibri"/>
          <w:sz w:val="16"/>
          <w:szCs w:val="16"/>
        </w:rPr>
        <w:t>Wkładem rzeczowym są np. nieruchomości, środki transportu, maszyny, urządzenia</w:t>
      </w:r>
      <w:r w:rsidR="002E0A2E" w:rsidRPr="00FE2AE4">
        <w:rPr>
          <w:rFonts w:asciiTheme="minorHAnsi" w:eastAsia="Arial" w:hAnsiTheme="minorHAnsi" w:cs="Calibri"/>
          <w:sz w:val="16"/>
          <w:szCs w:val="16"/>
        </w:rPr>
        <w:t>.</w:t>
      </w:r>
      <w:r w:rsidRPr="00FE2AE4">
        <w:rPr>
          <w:rFonts w:asciiTheme="minorHAnsi" w:eastAsia="Arial" w:hAnsiTheme="minorHAnsi" w:cs="Calibri"/>
          <w:sz w:val="16"/>
          <w:szCs w:val="16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FE2AE4">
        <w:rPr>
          <w:rFonts w:asciiTheme="minorHAnsi" w:hAnsiTheme="minorHAnsi"/>
          <w:sz w:val="16"/>
          <w:szCs w:val="16"/>
        </w:rPr>
        <w:t xml:space="preserve"> </w:t>
      </w:r>
      <w:r w:rsidRPr="00FE2AE4">
        <w:rPr>
          <w:rFonts w:asciiTheme="minorHAnsi" w:eastAsia="Arial" w:hAnsiTheme="minorHAnsi" w:cs="Calibri"/>
          <w:sz w:val="16"/>
          <w:szCs w:val="16"/>
        </w:rPr>
        <w:t>wykorzystana w realizacj</w:t>
      </w:r>
      <w:r w:rsidR="002E0A2E" w:rsidRPr="00FE2AE4">
        <w:rPr>
          <w:rFonts w:asciiTheme="minorHAnsi" w:eastAsia="Arial" w:hAnsiTheme="minorHAnsi" w:cs="Calibri"/>
          <w:sz w:val="16"/>
          <w:szCs w:val="16"/>
        </w:rPr>
        <w:t>i</w:t>
      </w:r>
      <w:r w:rsidRPr="00FE2AE4">
        <w:rPr>
          <w:rFonts w:asciiTheme="minorHAnsi" w:eastAsia="Arial" w:hAnsiTheme="minorHAnsi" w:cs="Calibri"/>
          <w:sz w:val="16"/>
          <w:szCs w:val="16"/>
        </w:rPr>
        <w:t xml:space="preserve"> zadania publicznego.</w:t>
      </w:r>
    </w:p>
  </w:footnote>
  <w:footnote w:id="6">
    <w:p w14:paraId="151935F9" w14:textId="77777777" w:rsidR="00A14563" w:rsidRPr="00FE2AE4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FE2AE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E2AE4">
        <w:rPr>
          <w:rFonts w:asciiTheme="minorHAnsi" w:hAnsiTheme="minorHAnsi"/>
          <w:sz w:val="16"/>
          <w:szCs w:val="16"/>
          <w:vertAlign w:val="superscript"/>
        </w:rPr>
        <w:t>)</w:t>
      </w:r>
      <w:r w:rsidRPr="00FE2AE4">
        <w:rPr>
          <w:rFonts w:asciiTheme="minorHAnsi" w:hAnsiTheme="minorHAnsi"/>
          <w:sz w:val="16"/>
          <w:szCs w:val="16"/>
        </w:rPr>
        <w:t xml:space="preserve"> Procentowy udział kwoty dotacji, o której mowa w pkt 1.1, w całkowitych kosztach zadania publicznego należy podać z dokładnością do dwóch miejsc po przecinku.</w:t>
      </w:r>
    </w:p>
  </w:footnote>
  <w:footnote w:id="7">
    <w:p w14:paraId="03385EB6" w14:textId="77777777" w:rsidR="00A14563" w:rsidRPr="00FE2AE4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FE2AE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E2AE4">
        <w:rPr>
          <w:rFonts w:asciiTheme="minorHAnsi" w:hAnsiTheme="minorHAnsi"/>
          <w:sz w:val="16"/>
          <w:szCs w:val="16"/>
          <w:vertAlign w:val="superscript"/>
        </w:rPr>
        <w:t>)</w:t>
      </w:r>
      <w:r w:rsidRPr="00FE2AE4">
        <w:rPr>
          <w:rFonts w:asciiTheme="minorHAnsi" w:hAnsiTheme="minorHAnsi"/>
          <w:sz w:val="16"/>
          <w:szCs w:val="16"/>
        </w:rPr>
        <w:t xml:space="preserve"> Procentowy udział innych środków finansowych, o których mowa w pkt 2, w stosunku do otrzymanej kwoty dotacji należy podać z dokładnością do dwóch miejsc po przecinku.  </w:t>
      </w:r>
    </w:p>
  </w:footnote>
  <w:footnote w:id="8">
    <w:p w14:paraId="24962A03" w14:textId="77777777" w:rsidR="00A14563" w:rsidRPr="00FE2AE4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FE2AE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E2AE4">
        <w:rPr>
          <w:rFonts w:asciiTheme="minorHAnsi" w:hAnsiTheme="minorHAnsi"/>
          <w:sz w:val="16"/>
          <w:szCs w:val="16"/>
          <w:vertAlign w:val="superscript"/>
        </w:rPr>
        <w:t>)</w:t>
      </w:r>
      <w:r w:rsidRPr="00FE2AE4">
        <w:rPr>
          <w:rFonts w:asciiTheme="minorHAnsi" w:hAnsiTheme="minorHAnsi"/>
          <w:sz w:val="16"/>
          <w:szCs w:val="16"/>
        </w:rPr>
        <w:t xml:space="preserve"> Procentowy udział środków niefinansowych, o których mowa w pkt 3, w stosunku do otrzymanej kwoty dotacji należy podać z dokładnością do dwóch miejsc po przecinku.</w:t>
      </w:r>
    </w:p>
  </w:footnote>
  <w:footnote w:id="9">
    <w:p w14:paraId="2FD669EB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FE2AE4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E2AE4">
        <w:rPr>
          <w:rFonts w:asciiTheme="minorHAnsi" w:hAnsiTheme="minorHAnsi"/>
          <w:sz w:val="16"/>
          <w:szCs w:val="16"/>
          <w:vertAlign w:val="superscript"/>
        </w:rPr>
        <w:t>)</w:t>
      </w:r>
      <w:r w:rsidRPr="00FE2AE4">
        <w:rPr>
          <w:rFonts w:asciiTheme="minorHAnsi" w:hAnsiTheme="minorHAnsi"/>
          <w:sz w:val="16"/>
          <w:szCs w:val="16"/>
        </w:rPr>
        <w:t xml:space="preserve"> Nie dotyczy sprawozdania sporządzanego</w:t>
      </w:r>
      <w:r w:rsidR="009E7A2C" w:rsidRPr="00FE2AE4">
        <w:rPr>
          <w:rFonts w:asciiTheme="minorHAnsi" w:hAnsiTheme="minorHAnsi"/>
          <w:sz w:val="16"/>
          <w:szCs w:val="16"/>
        </w:rPr>
        <w:t xml:space="preserve"> w </w:t>
      </w:r>
      <w:r w:rsidRPr="00FE2AE4">
        <w:rPr>
          <w:rFonts w:asciiTheme="minorHAnsi" w:hAnsiTheme="minorHAnsi"/>
          <w:sz w:val="16"/>
          <w:szCs w:val="16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2A0E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53A4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2681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41BA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59A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696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41E9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2A9C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48BB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2AE4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02E84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826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Danuta Szymańska</cp:lastModifiedBy>
  <cp:revision>3</cp:revision>
  <cp:lastPrinted>2018-10-09T16:18:00Z</cp:lastPrinted>
  <dcterms:created xsi:type="dcterms:W3CDTF">2022-01-04T11:44:00Z</dcterms:created>
  <dcterms:modified xsi:type="dcterms:W3CDTF">2022-01-04T12:33:00Z</dcterms:modified>
</cp:coreProperties>
</file>